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Pr="005D742C" w:rsidRDefault="00EA4239" w:rsidP="00BE355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423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B55EEC">
        <w:rPr>
          <w:rFonts w:ascii="Times New Roman" w:hAnsi="Times New Roman" w:cs="Times New Roman"/>
          <w:b/>
          <w:sz w:val="32"/>
          <w:szCs w:val="32"/>
        </w:rPr>
        <w:t xml:space="preserve">Рагу свиное фас. </w:t>
      </w:r>
      <w:r w:rsidR="009B5C56">
        <w:rPr>
          <w:rFonts w:ascii="Times New Roman" w:hAnsi="Times New Roman" w:cs="Times New Roman"/>
          <w:b/>
          <w:sz w:val="32"/>
          <w:szCs w:val="32"/>
        </w:rPr>
        <w:t>зам.</w:t>
      </w:r>
      <w:r w:rsidR="005D74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этикетки</w:t>
      </w:r>
      <w:r w:rsidRPr="006C0F1C">
        <w:rPr>
          <w:rFonts w:ascii="Times New Roman" w:hAnsi="Times New Roman" w:cs="Times New Roman"/>
          <w:sz w:val="20"/>
          <w:szCs w:val="20"/>
        </w:rPr>
        <w:t>: Р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агу свиное фас. </w:t>
      </w:r>
      <w:r w:rsidR="009B5C56" w:rsidRPr="006C0F1C">
        <w:rPr>
          <w:rFonts w:ascii="Times New Roman" w:hAnsi="Times New Roman" w:cs="Times New Roman"/>
          <w:sz w:val="20"/>
          <w:szCs w:val="20"/>
        </w:rPr>
        <w:t>зам.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Описание товара: </w:t>
      </w:r>
      <w:r w:rsidR="009B5C56" w:rsidRPr="006C0F1C">
        <w:rPr>
          <w:rFonts w:ascii="Times New Roman" w:hAnsi="Times New Roman" w:cs="Times New Roman"/>
          <w:sz w:val="20"/>
          <w:szCs w:val="20"/>
        </w:rPr>
        <w:t>Корпусные позвонки с о</w:t>
      </w:r>
      <w:r w:rsidR="00B55EEC" w:rsidRPr="006C0F1C">
        <w:rPr>
          <w:rFonts w:ascii="Times New Roman" w:hAnsi="Times New Roman" w:cs="Times New Roman"/>
          <w:sz w:val="20"/>
          <w:szCs w:val="20"/>
        </w:rPr>
        <w:t>стистыми отросками позвоночника</w:t>
      </w:r>
      <w:r w:rsidR="009B5C56" w:rsidRPr="006C0F1C">
        <w:rPr>
          <w:rFonts w:ascii="Times New Roman" w:hAnsi="Times New Roman" w:cs="Times New Roman"/>
          <w:sz w:val="20"/>
          <w:szCs w:val="20"/>
        </w:rPr>
        <w:t>, полученные при разделке свиной полутуши с содержанием мышечной ткани не более 30%</w:t>
      </w:r>
    </w:p>
    <w:p w:rsidR="00BE355B" w:rsidRPr="006C0F1C" w:rsidRDefault="00B55EEC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Органолептические свойства</w:t>
      </w:r>
      <w:r w:rsidR="00BE355B"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BE355B" w:rsidRPr="006C0F1C">
        <w:rPr>
          <w:rFonts w:ascii="Times New Roman" w:hAnsi="Times New Roman" w:cs="Times New Roman"/>
          <w:sz w:val="20"/>
          <w:szCs w:val="20"/>
        </w:rPr>
        <w:t>Цвет</w:t>
      </w:r>
      <w:r w:rsidRPr="006C0F1C">
        <w:rPr>
          <w:rFonts w:ascii="Times New Roman" w:hAnsi="Times New Roman" w:cs="Times New Roman"/>
          <w:sz w:val="20"/>
          <w:szCs w:val="20"/>
        </w:rPr>
        <w:t xml:space="preserve"> мясного сырья розовато-красный</w:t>
      </w:r>
      <w:r w:rsidR="00BE355B" w:rsidRPr="006C0F1C">
        <w:rPr>
          <w:rFonts w:ascii="Times New Roman" w:hAnsi="Times New Roman" w:cs="Times New Roman"/>
          <w:sz w:val="20"/>
          <w:szCs w:val="20"/>
        </w:rPr>
        <w:t>.</w:t>
      </w:r>
      <w:r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="00BE355B" w:rsidRPr="006C0F1C">
        <w:rPr>
          <w:rFonts w:ascii="Times New Roman" w:hAnsi="Times New Roman" w:cs="Times New Roman"/>
          <w:sz w:val="20"/>
          <w:szCs w:val="20"/>
        </w:rPr>
        <w:t>Без посторонних запахов. Запах соответствует продукту</w:t>
      </w:r>
      <w:r w:rsidR="006C0F1C" w:rsidRPr="006C0F1C">
        <w:rPr>
          <w:rFonts w:ascii="Times New Roman" w:hAnsi="Times New Roman" w:cs="Times New Roman"/>
          <w:sz w:val="20"/>
          <w:szCs w:val="20"/>
        </w:rPr>
        <w:t>.</w:t>
      </w:r>
      <w:r w:rsidR="00BE355B" w:rsidRPr="006C0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Товарная упаковка</w:t>
      </w:r>
      <w:r w:rsidRPr="006C0F1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ВАРИАНТ 1. </w:t>
      </w:r>
    </w:p>
    <w:p w:rsidR="00BE355B" w:rsidRPr="006C0F1C" w:rsidRDefault="00B55EEC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Короб средний вес 10 кг</w:t>
      </w:r>
      <w:r w:rsidR="00BE355B" w:rsidRPr="006C0F1C">
        <w:rPr>
          <w:rFonts w:ascii="Times New Roman" w:hAnsi="Times New Roman" w:cs="Times New Roman"/>
          <w:sz w:val="20"/>
          <w:szCs w:val="20"/>
        </w:rPr>
        <w:t>, размер короба 380*376*120</w:t>
      </w:r>
    </w:p>
    <w:p w:rsidR="00BE355B" w:rsidRPr="006C0F1C" w:rsidRDefault="00B55EEC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Короб средний вес 14 кг</w:t>
      </w:r>
      <w:r w:rsidR="00BE355B" w:rsidRPr="006C0F1C">
        <w:rPr>
          <w:rFonts w:ascii="Times New Roman" w:hAnsi="Times New Roman" w:cs="Times New Roman"/>
          <w:sz w:val="20"/>
          <w:szCs w:val="20"/>
        </w:rPr>
        <w:t>,</w:t>
      </w:r>
      <w:r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="00BE355B" w:rsidRPr="006C0F1C">
        <w:rPr>
          <w:rFonts w:ascii="Times New Roman" w:hAnsi="Times New Roman" w:cs="Times New Roman"/>
          <w:sz w:val="20"/>
          <w:szCs w:val="20"/>
        </w:rPr>
        <w:t>размер короба 565*370*114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Фасовка –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 пакет вкладыш запаянный</w:t>
      </w:r>
      <w:r w:rsidRPr="006C0F1C">
        <w:rPr>
          <w:rFonts w:ascii="Times New Roman" w:hAnsi="Times New Roman" w:cs="Times New Roman"/>
          <w:sz w:val="20"/>
          <w:szCs w:val="20"/>
        </w:rPr>
        <w:t>. С фи</w:t>
      </w:r>
      <w:r w:rsidR="006C0F1C" w:rsidRPr="006C0F1C">
        <w:rPr>
          <w:rFonts w:ascii="Times New Roman" w:hAnsi="Times New Roman" w:cs="Times New Roman"/>
          <w:sz w:val="20"/>
          <w:szCs w:val="20"/>
        </w:rPr>
        <w:t>рменным знаком  «Дары Привопья</w:t>
      </w:r>
      <w:r w:rsidR="00B55EEC" w:rsidRPr="006C0F1C">
        <w:rPr>
          <w:rFonts w:ascii="Times New Roman" w:hAnsi="Times New Roman" w:cs="Times New Roman"/>
          <w:sz w:val="20"/>
          <w:szCs w:val="20"/>
        </w:rPr>
        <w:t>». Средний вес одного пакета 2 кг</w:t>
      </w:r>
      <w:r w:rsidRPr="006C0F1C">
        <w:rPr>
          <w:rFonts w:ascii="Times New Roman" w:hAnsi="Times New Roman" w:cs="Times New Roman"/>
          <w:sz w:val="20"/>
          <w:szCs w:val="20"/>
        </w:rPr>
        <w:t>.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Pr="006C0F1C">
        <w:rPr>
          <w:rFonts w:ascii="Times New Roman" w:hAnsi="Times New Roman" w:cs="Times New Roman"/>
          <w:sz w:val="20"/>
          <w:szCs w:val="20"/>
        </w:rPr>
        <w:t>Короб крышка -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Pr="006C0F1C">
        <w:rPr>
          <w:rFonts w:ascii="Times New Roman" w:hAnsi="Times New Roman" w:cs="Times New Roman"/>
          <w:sz w:val="20"/>
          <w:szCs w:val="20"/>
        </w:rPr>
        <w:t>дно.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Вес короба нетто: 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380*376*120   0,5 кг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565*370*114   0,54 кг</w:t>
      </w:r>
    </w:p>
    <w:p w:rsidR="00BE355B" w:rsidRPr="006C0F1C" w:rsidRDefault="00BE355B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Пищевая и энергетическая ценность в 100 гр</w:t>
      </w:r>
      <w:r w:rsidR="00B55EEC" w:rsidRPr="006C0F1C">
        <w:rPr>
          <w:rFonts w:ascii="Times New Roman" w:hAnsi="Times New Roman" w:cs="Times New Roman"/>
          <w:b/>
          <w:sz w:val="20"/>
          <w:szCs w:val="20"/>
          <w:u w:val="single"/>
        </w:rPr>
        <w:t>. продукта (</w:t>
      </w: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среднее значение) </w:t>
      </w:r>
    </w:p>
    <w:p w:rsidR="00D56026" w:rsidRPr="006C0F1C" w:rsidRDefault="006C0F1C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215</w:t>
      </w:r>
      <w:r w:rsidR="00BE355B" w:rsidRPr="006C0F1C">
        <w:rPr>
          <w:rFonts w:ascii="Times New Roman" w:hAnsi="Times New Roman" w:cs="Times New Roman"/>
          <w:sz w:val="20"/>
          <w:szCs w:val="20"/>
        </w:rPr>
        <w:t xml:space="preserve"> ккал (</w:t>
      </w:r>
      <w:r w:rsidRPr="006C0F1C">
        <w:rPr>
          <w:rFonts w:ascii="Times New Roman" w:hAnsi="Times New Roman" w:cs="Times New Roman"/>
          <w:sz w:val="20"/>
          <w:szCs w:val="20"/>
        </w:rPr>
        <w:t xml:space="preserve">900 </w:t>
      </w:r>
      <w:r w:rsidR="00446A21">
        <w:rPr>
          <w:rFonts w:ascii="Times New Roman" w:hAnsi="Times New Roman" w:cs="Times New Roman"/>
          <w:sz w:val="20"/>
          <w:szCs w:val="20"/>
        </w:rPr>
        <w:t>кДж)</w:t>
      </w:r>
      <w:r w:rsidR="00D56026" w:rsidRPr="006C0F1C">
        <w:rPr>
          <w:rFonts w:ascii="Times New Roman" w:hAnsi="Times New Roman" w:cs="Times New Roman"/>
          <w:sz w:val="20"/>
          <w:szCs w:val="20"/>
        </w:rPr>
        <w:t xml:space="preserve">; Белок </w:t>
      </w:r>
      <w:r w:rsidRPr="006C0F1C">
        <w:rPr>
          <w:rFonts w:ascii="Times New Roman" w:hAnsi="Times New Roman" w:cs="Times New Roman"/>
          <w:sz w:val="20"/>
          <w:szCs w:val="20"/>
        </w:rPr>
        <w:t xml:space="preserve">11 </w:t>
      </w:r>
      <w:r w:rsidR="00446A21">
        <w:rPr>
          <w:rFonts w:ascii="Times New Roman" w:hAnsi="Times New Roman" w:cs="Times New Roman"/>
          <w:sz w:val="20"/>
          <w:szCs w:val="20"/>
        </w:rPr>
        <w:t>г</w:t>
      </w:r>
      <w:r w:rsidR="00D56026" w:rsidRPr="006C0F1C">
        <w:rPr>
          <w:rFonts w:ascii="Times New Roman" w:hAnsi="Times New Roman" w:cs="Times New Roman"/>
          <w:sz w:val="20"/>
          <w:szCs w:val="20"/>
        </w:rPr>
        <w:t>; Жир -</w:t>
      </w:r>
      <w:r w:rsidRPr="006C0F1C">
        <w:rPr>
          <w:rFonts w:ascii="Times New Roman" w:hAnsi="Times New Roman" w:cs="Times New Roman"/>
          <w:sz w:val="20"/>
          <w:szCs w:val="20"/>
        </w:rPr>
        <w:t>19</w:t>
      </w:r>
      <w:r w:rsidR="00D56026" w:rsidRPr="006C0F1C">
        <w:rPr>
          <w:rFonts w:ascii="Times New Roman" w:hAnsi="Times New Roman" w:cs="Times New Roman"/>
          <w:sz w:val="20"/>
          <w:szCs w:val="20"/>
        </w:rPr>
        <w:t>г</w:t>
      </w:r>
    </w:p>
    <w:p w:rsidR="00EA4239" w:rsidRPr="006C0F1C" w:rsidRDefault="00EA4239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Рекомендации по приготовлению</w:t>
      </w:r>
      <w:r w:rsidRPr="006C0F1C">
        <w:rPr>
          <w:rFonts w:ascii="Times New Roman" w:hAnsi="Times New Roman" w:cs="Times New Roman"/>
          <w:sz w:val="20"/>
          <w:szCs w:val="20"/>
        </w:rPr>
        <w:t>: Перед употреблением подвергается термической обработке до полной кулинарной готовности.</w:t>
      </w:r>
    </w:p>
    <w:p w:rsidR="00D56026" w:rsidRPr="006C0F1C" w:rsidRDefault="00D5602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>Срок годности и условия хранения</w:t>
      </w:r>
      <w:r w:rsidRPr="006C0F1C">
        <w:rPr>
          <w:rFonts w:ascii="Times New Roman" w:hAnsi="Times New Roman" w:cs="Times New Roman"/>
          <w:sz w:val="20"/>
          <w:szCs w:val="20"/>
        </w:rPr>
        <w:t>: При температ</w:t>
      </w:r>
      <w:r w:rsidR="006C0F1C" w:rsidRPr="006C0F1C">
        <w:rPr>
          <w:rFonts w:ascii="Times New Roman" w:hAnsi="Times New Roman" w:cs="Times New Roman"/>
          <w:sz w:val="20"/>
          <w:szCs w:val="20"/>
        </w:rPr>
        <w:t>уре не выше 18 градусов -</w:t>
      </w:r>
      <w:r w:rsidRPr="006C0F1C">
        <w:rPr>
          <w:rFonts w:ascii="Times New Roman" w:hAnsi="Times New Roman" w:cs="Times New Roman"/>
          <w:sz w:val="20"/>
          <w:szCs w:val="20"/>
        </w:rPr>
        <w:t xml:space="preserve"> 6 мес.</w:t>
      </w:r>
    </w:p>
    <w:p w:rsidR="00D56026" w:rsidRPr="006C0F1C" w:rsidRDefault="00D56026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F1C">
        <w:rPr>
          <w:rFonts w:ascii="Times New Roman" w:hAnsi="Times New Roman" w:cs="Times New Roman"/>
          <w:b/>
          <w:sz w:val="20"/>
          <w:szCs w:val="20"/>
          <w:u w:val="single"/>
        </w:rPr>
        <w:t xml:space="preserve">Маркировка товарной упаковки </w:t>
      </w:r>
    </w:p>
    <w:p w:rsidR="00D56026" w:rsidRPr="006C0F1C" w:rsidRDefault="00D5602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 xml:space="preserve">На короб наклеивается этикетка 100*70 на русском </w:t>
      </w:r>
      <w:r w:rsidR="00B55EEC" w:rsidRPr="006C0F1C">
        <w:rPr>
          <w:rFonts w:ascii="Times New Roman" w:hAnsi="Times New Roman" w:cs="Times New Roman"/>
          <w:sz w:val="20"/>
          <w:szCs w:val="20"/>
        </w:rPr>
        <w:t>языке, с информацией для потребителя</w:t>
      </w:r>
      <w:r w:rsidRPr="006C0F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6026" w:rsidRPr="006C0F1C" w:rsidRDefault="00B55EEC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Этикетка клеится ровно</w:t>
      </w:r>
      <w:r w:rsidR="00D56026" w:rsidRPr="006C0F1C">
        <w:rPr>
          <w:rFonts w:ascii="Times New Roman" w:hAnsi="Times New Roman" w:cs="Times New Roman"/>
          <w:sz w:val="20"/>
          <w:szCs w:val="20"/>
        </w:rPr>
        <w:t>.</w:t>
      </w:r>
      <w:r w:rsidRPr="006C0F1C">
        <w:rPr>
          <w:rFonts w:ascii="Times New Roman" w:hAnsi="Times New Roman" w:cs="Times New Roman"/>
          <w:sz w:val="20"/>
          <w:szCs w:val="20"/>
        </w:rPr>
        <w:t xml:space="preserve"> Не допускается смятие этикетки</w:t>
      </w:r>
      <w:r w:rsidR="00D56026" w:rsidRPr="006C0F1C">
        <w:rPr>
          <w:rFonts w:ascii="Times New Roman" w:hAnsi="Times New Roman" w:cs="Times New Roman"/>
          <w:sz w:val="20"/>
          <w:szCs w:val="20"/>
        </w:rPr>
        <w:t xml:space="preserve">, наклейка этикетки с неправильной информацией или </w:t>
      </w:r>
      <w:r w:rsidRPr="006C0F1C">
        <w:rPr>
          <w:rFonts w:ascii="Times New Roman" w:hAnsi="Times New Roman" w:cs="Times New Roman"/>
          <w:sz w:val="20"/>
          <w:szCs w:val="20"/>
        </w:rPr>
        <w:t>не четко нанесенной информацией</w:t>
      </w:r>
      <w:r w:rsidR="00D56026" w:rsidRPr="006C0F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4239" w:rsidRDefault="00EA4239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F1C">
        <w:rPr>
          <w:rFonts w:ascii="Times New Roman" w:hAnsi="Times New Roman" w:cs="Times New Roman"/>
          <w:sz w:val="20"/>
          <w:szCs w:val="20"/>
        </w:rPr>
        <w:t>Короб расположен на деревянном поддоне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Pr="006C0F1C">
        <w:rPr>
          <w:rFonts w:ascii="Times New Roman" w:hAnsi="Times New Roman" w:cs="Times New Roman"/>
          <w:sz w:val="20"/>
          <w:szCs w:val="20"/>
        </w:rPr>
        <w:t>(паллет).</w:t>
      </w:r>
      <w:r w:rsidR="00B55EEC" w:rsidRPr="006C0F1C">
        <w:rPr>
          <w:rFonts w:ascii="Times New Roman" w:hAnsi="Times New Roman" w:cs="Times New Roman"/>
          <w:sz w:val="20"/>
          <w:szCs w:val="20"/>
        </w:rPr>
        <w:t xml:space="preserve"> </w:t>
      </w:r>
      <w:r w:rsidRPr="006C0F1C">
        <w:rPr>
          <w:rFonts w:ascii="Times New Roman" w:hAnsi="Times New Roman" w:cs="Times New Roman"/>
          <w:sz w:val="20"/>
          <w:szCs w:val="20"/>
        </w:rPr>
        <w:t>Паллет фиксируется машинной стрейч пленкой. Далее наносится паллетный лист с информацией для потребителя.</w:t>
      </w:r>
    </w:p>
    <w:p w:rsidR="00446A21" w:rsidRDefault="00446A21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6A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6094" cy="1967789"/>
            <wp:effectExtent l="19050" t="0" r="0" b="0"/>
            <wp:docPr id="8" name="Рисунок 3" descr="IMG_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092" cy="19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A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72944" cy="1967789"/>
            <wp:effectExtent l="19050" t="0" r="0" b="0"/>
            <wp:docPr id="9" name="Рисунок 4" descr="IMG_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382" cy="19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5B" w:rsidRPr="00446A21" w:rsidRDefault="00446A21" w:rsidP="00446A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50378" cy="2370124"/>
            <wp:effectExtent l="19050" t="0" r="0" b="0"/>
            <wp:docPr id="6" name="Рисунок 5" descr="IMG_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120" cy="23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55B" w:rsidRPr="00446A21" w:rsidSect="007D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355B"/>
    <w:rsid w:val="001068CD"/>
    <w:rsid w:val="0024297B"/>
    <w:rsid w:val="00446A21"/>
    <w:rsid w:val="00492B85"/>
    <w:rsid w:val="00595A78"/>
    <w:rsid w:val="005D742C"/>
    <w:rsid w:val="006C0F1C"/>
    <w:rsid w:val="00777A60"/>
    <w:rsid w:val="007D7D04"/>
    <w:rsid w:val="009A1A24"/>
    <w:rsid w:val="009B5C56"/>
    <w:rsid w:val="00AA0305"/>
    <w:rsid w:val="00B55EEC"/>
    <w:rsid w:val="00B7551E"/>
    <w:rsid w:val="00BB35F3"/>
    <w:rsid w:val="00BE355B"/>
    <w:rsid w:val="00C06218"/>
    <w:rsid w:val="00D23A43"/>
    <w:rsid w:val="00D56026"/>
    <w:rsid w:val="00EA4239"/>
    <w:rsid w:val="00E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2019-09-26T10:30:00Z</cp:lastPrinted>
  <dcterms:created xsi:type="dcterms:W3CDTF">2019-09-26T10:33:00Z</dcterms:created>
  <dcterms:modified xsi:type="dcterms:W3CDTF">2020-01-17T06:16:00Z</dcterms:modified>
</cp:coreProperties>
</file>